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BAA" w:rsidRPr="00787BAA" w:rsidRDefault="00787BAA" w:rsidP="00787BAA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es-CL"/>
        </w:rPr>
      </w:pPr>
      <w:r w:rsidRPr="00787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L"/>
        </w:rPr>
        <w:t>Figura 2: </w:t>
      </w:r>
      <w:r w:rsidRPr="00787BAA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Número de cabezas de Ganado en el Valle del </w:t>
      </w:r>
      <w:proofErr w:type="spellStart"/>
      <w:r w:rsidRPr="00787BAA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Puangue</w:t>
      </w:r>
      <w:proofErr w:type="spellEnd"/>
      <w:r w:rsidRPr="00787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L"/>
        </w:rPr>
        <w:t>. Fuente</w:t>
      </w:r>
      <w:r w:rsidRPr="00787BAA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: Construido a partir de Calderón Matías, 2014 con datos del INE</w:t>
      </w:r>
      <w:r w:rsidRPr="00787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L"/>
        </w:rPr>
        <w:t>.</w:t>
      </w:r>
    </w:p>
    <w:tbl>
      <w:tblPr>
        <w:tblW w:w="8682" w:type="dxa"/>
        <w:jc w:val="center"/>
        <w:tblInd w:w="-464" w:type="dxa"/>
        <w:tblCellMar>
          <w:left w:w="0" w:type="dxa"/>
          <w:right w:w="0" w:type="dxa"/>
        </w:tblCellMar>
        <w:tblLook w:val="04A0"/>
      </w:tblPr>
      <w:tblGrid>
        <w:gridCol w:w="4010"/>
        <w:gridCol w:w="1168"/>
        <w:gridCol w:w="1168"/>
        <w:gridCol w:w="1168"/>
        <w:gridCol w:w="1168"/>
        <w:gridCol w:w="16"/>
      </w:tblGrid>
      <w:tr w:rsidR="00787BAA" w:rsidRPr="00787BAA" w:rsidTr="00787BAA">
        <w:trPr>
          <w:trHeight w:val="269"/>
          <w:jc w:val="center"/>
        </w:trPr>
        <w:tc>
          <w:tcPr>
            <w:tcW w:w="86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87BAA" w:rsidRPr="00787BAA" w:rsidRDefault="00787BAA" w:rsidP="00787BAA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Cabezas de ganado en el valle del </w:t>
            </w:r>
            <w:proofErr w:type="spellStart"/>
            <w:r w:rsidRPr="00787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Puangue</w:t>
            </w:r>
            <w:proofErr w:type="spellEnd"/>
            <w:r w:rsidRPr="00787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 entre 1964 y 2007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BAA" w:rsidRPr="00787BAA" w:rsidRDefault="00787BAA" w:rsidP="0078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</w:p>
        </w:tc>
      </w:tr>
      <w:tr w:rsidR="00787BAA" w:rsidRPr="00787BAA" w:rsidTr="00787BAA">
        <w:trPr>
          <w:trHeight w:val="269"/>
          <w:jc w:val="center"/>
        </w:trPr>
        <w:tc>
          <w:tcPr>
            <w:tcW w:w="40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87BAA" w:rsidRPr="00787BAA" w:rsidRDefault="00787BAA" w:rsidP="00787BAA">
            <w:pPr>
              <w:spacing w:line="253" w:lineRule="atLeast"/>
              <w:jc w:val="both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87BAA" w:rsidRPr="00787BAA" w:rsidRDefault="00787BAA" w:rsidP="00787BAA">
            <w:pPr>
              <w:spacing w:line="253" w:lineRule="atLeast"/>
              <w:jc w:val="both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1964-65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87BAA" w:rsidRPr="00787BAA" w:rsidRDefault="00787BAA" w:rsidP="00787BAA">
            <w:pPr>
              <w:spacing w:line="253" w:lineRule="atLeast"/>
              <w:jc w:val="both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1975-76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87BAA" w:rsidRPr="00787BAA" w:rsidRDefault="00787BAA" w:rsidP="00787BAA">
            <w:pPr>
              <w:spacing w:line="253" w:lineRule="atLeast"/>
              <w:jc w:val="both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1996-97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87BAA" w:rsidRPr="00787BAA" w:rsidRDefault="00787BAA" w:rsidP="00787BAA">
            <w:pPr>
              <w:spacing w:line="253" w:lineRule="atLeast"/>
              <w:jc w:val="both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2006-07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BAA" w:rsidRPr="00787BAA" w:rsidRDefault="00787BAA" w:rsidP="0078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</w:p>
        </w:tc>
      </w:tr>
      <w:tr w:rsidR="00787BAA" w:rsidRPr="00787BAA" w:rsidTr="00787BAA">
        <w:trPr>
          <w:trHeight w:val="574"/>
          <w:jc w:val="center"/>
        </w:trPr>
        <w:tc>
          <w:tcPr>
            <w:tcW w:w="4010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87BAA" w:rsidRPr="00787BAA" w:rsidRDefault="00787BAA" w:rsidP="00787BAA">
            <w:pPr>
              <w:spacing w:line="253" w:lineRule="atLeast"/>
              <w:jc w:val="both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Cabezas de bovino, ovino, cerdo, caballo y caprino</w:t>
            </w:r>
          </w:p>
        </w:tc>
        <w:tc>
          <w:tcPr>
            <w:tcW w:w="11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87BAA" w:rsidRPr="00787BAA" w:rsidRDefault="00787BAA" w:rsidP="00787BAA">
            <w:pPr>
              <w:spacing w:line="253" w:lineRule="atLeast"/>
              <w:jc w:val="both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59558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87BAA" w:rsidRPr="00787BAA" w:rsidRDefault="00787BAA" w:rsidP="00787BAA">
            <w:pPr>
              <w:spacing w:line="253" w:lineRule="atLeast"/>
              <w:jc w:val="both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37930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87BAA" w:rsidRPr="00787BAA" w:rsidRDefault="00787BAA" w:rsidP="00787BAA">
            <w:pPr>
              <w:spacing w:line="253" w:lineRule="atLeast"/>
              <w:jc w:val="both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37290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87BAA" w:rsidRPr="00787BAA" w:rsidRDefault="00787BAA" w:rsidP="00787BAA">
            <w:pPr>
              <w:spacing w:line="253" w:lineRule="atLeast"/>
              <w:jc w:val="both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19337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BAA" w:rsidRPr="00787BAA" w:rsidRDefault="00787BAA" w:rsidP="0078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</w:p>
        </w:tc>
      </w:tr>
    </w:tbl>
    <w:p w:rsidR="00787BAA" w:rsidRPr="00787BAA" w:rsidRDefault="00787BAA" w:rsidP="00787BAA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es-CL"/>
        </w:rPr>
      </w:pPr>
      <w:r w:rsidRPr="00787BAA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:rsidR="00787BAA" w:rsidRPr="00787BAA" w:rsidRDefault="00787BAA" w:rsidP="00787BAA">
      <w:pPr>
        <w:spacing w:after="0" w:line="194" w:lineRule="atLeast"/>
        <w:jc w:val="center"/>
        <w:rPr>
          <w:rFonts w:ascii="Arial" w:eastAsia="Times New Roman" w:hAnsi="Arial" w:cs="Arial"/>
          <w:color w:val="000000"/>
          <w:lang w:eastAsia="es-CL"/>
        </w:rPr>
      </w:pPr>
      <w:r w:rsidRPr="00787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L"/>
        </w:rPr>
        <w:t>Figura 4</w:t>
      </w:r>
      <w:r w:rsidRPr="00787BAA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. Apicultores en Colliguay. </w:t>
      </w:r>
      <w:r w:rsidRPr="00787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L"/>
        </w:rPr>
        <w:t>Fuente</w:t>
      </w:r>
      <w:r w:rsidRPr="00787BAA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: Elaboración propia. 2016.</w:t>
      </w:r>
    </w:p>
    <w:p w:rsidR="00787BAA" w:rsidRPr="00787BAA" w:rsidRDefault="00787BAA" w:rsidP="00787BAA">
      <w:pPr>
        <w:spacing w:after="0" w:line="194" w:lineRule="atLeast"/>
        <w:jc w:val="center"/>
        <w:rPr>
          <w:rFonts w:ascii="Arial" w:eastAsia="Times New Roman" w:hAnsi="Arial" w:cs="Arial"/>
          <w:color w:val="000000"/>
          <w:lang w:eastAsia="es-CL"/>
        </w:rPr>
      </w:pPr>
      <w:r w:rsidRPr="00787BAA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tbl>
      <w:tblPr>
        <w:tblW w:w="9025" w:type="dxa"/>
        <w:tblInd w:w="100" w:type="dxa"/>
        <w:tblCellMar>
          <w:left w:w="0" w:type="dxa"/>
          <w:right w:w="0" w:type="dxa"/>
        </w:tblCellMar>
        <w:tblLook w:val="04A0"/>
      </w:tblPr>
      <w:tblGrid>
        <w:gridCol w:w="1440"/>
        <w:gridCol w:w="942"/>
        <w:gridCol w:w="1752"/>
        <w:gridCol w:w="1571"/>
        <w:gridCol w:w="1882"/>
        <w:gridCol w:w="1438"/>
      </w:tblGrid>
      <w:tr w:rsidR="00787BAA" w:rsidRPr="00787BAA" w:rsidTr="00787BAA">
        <w:trPr>
          <w:trHeight w:val="340"/>
        </w:trPr>
        <w:tc>
          <w:tcPr>
            <w:tcW w:w="4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194" w:lineRule="atLeas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L"/>
              </w:rPr>
              <w:t>N de apicultores en Colliguay</w:t>
            </w:r>
          </w:p>
        </w:tc>
        <w:tc>
          <w:tcPr>
            <w:tcW w:w="489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194" w:lineRule="atLeas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23</w:t>
            </w:r>
          </w:p>
        </w:tc>
      </w:tr>
      <w:tr w:rsidR="00787BAA" w:rsidRPr="00787BAA" w:rsidTr="00787BAA">
        <w:tc>
          <w:tcPr>
            <w:tcW w:w="2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194" w:lineRule="atLeas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L"/>
              </w:rPr>
              <w:t>Sexo</w:t>
            </w:r>
          </w:p>
        </w:tc>
        <w:tc>
          <w:tcPr>
            <w:tcW w:w="33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194" w:lineRule="atLeas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Mujer: 3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194" w:lineRule="atLeas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Hombre: 20</w:t>
            </w:r>
          </w:p>
        </w:tc>
      </w:tr>
      <w:tr w:rsidR="00787BAA" w:rsidRPr="00787BAA" w:rsidTr="00787BAA">
        <w:tc>
          <w:tcPr>
            <w:tcW w:w="2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194" w:lineRule="atLeas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L"/>
              </w:rPr>
              <w:t>Rango etario</w:t>
            </w:r>
          </w:p>
        </w:tc>
        <w:tc>
          <w:tcPr>
            <w:tcW w:w="33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194" w:lineRule="atLeas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30- 64: 11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194" w:lineRule="atLeas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Mayor 65: 12</w:t>
            </w:r>
          </w:p>
        </w:tc>
      </w:tr>
      <w:tr w:rsidR="00787BAA" w:rsidRPr="00787BAA" w:rsidTr="00787BAA"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194" w:lineRule="atLeas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L"/>
              </w:rPr>
              <w:t>Perfil de apicultor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194" w:lineRule="atLeas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Autoconsumo</w:t>
            </w:r>
          </w:p>
          <w:p w:rsidR="00787BAA" w:rsidRPr="00787BAA" w:rsidRDefault="00787BAA" w:rsidP="00787BAA">
            <w:pPr>
              <w:spacing w:after="0" w:line="194" w:lineRule="atLeas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  <w:p w:rsidR="00787BAA" w:rsidRPr="00787BAA" w:rsidRDefault="00787BAA" w:rsidP="00787BAA">
            <w:pPr>
              <w:spacing w:after="0" w:line="194" w:lineRule="atLeas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34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194" w:lineRule="atLeas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Pequeño productor</w:t>
            </w:r>
          </w:p>
          <w:p w:rsidR="00787BAA" w:rsidRPr="00787BAA" w:rsidRDefault="00787BAA" w:rsidP="00787BAA">
            <w:pPr>
              <w:spacing w:after="0" w:line="194" w:lineRule="atLeas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11</w:t>
            </w:r>
          </w:p>
          <w:p w:rsidR="00787BAA" w:rsidRPr="00787BAA" w:rsidRDefault="00787BAA" w:rsidP="00787BAA">
            <w:pPr>
              <w:spacing w:after="0" w:line="194" w:lineRule="atLeas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194" w:lineRule="atLeas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Gran productor</w:t>
            </w:r>
          </w:p>
          <w:p w:rsidR="00787BAA" w:rsidRPr="00787BAA" w:rsidRDefault="00787BAA" w:rsidP="00787BAA">
            <w:pPr>
              <w:spacing w:after="0" w:line="194" w:lineRule="atLeas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8</w:t>
            </w:r>
          </w:p>
        </w:tc>
      </w:tr>
      <w:tr w:rsidR="00787BAA" w:rsidRPr="00787BAA" w:rsidTr="00787BAA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BAA" w:rsidRPr="00787BAA" w:rsidRDefault="00787BAA" w:rsidP="00787BAA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"/>
                <w:szCs w:val="24"/>
                <w:lang w:eastAsia="es-CL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BAA" w:rsidRPr="00787BAA" w:rsidRDefault="00787BAA" w:rsidP="00787BAA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"/>
                <w:szCs w:val="24"/>
                <w:lang w:eastAsia="es-CL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BAA" w:rsidRPr="00787BAA" w:rsidRDefault="00787BAA" w:rsidP="00787BAA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"/>
                <w:szCs w:val="24"/>
                <w:lang w:eastAsia="es-CL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BAA" w:rsidRPr="00787BAA" w:rsidRDefault="00787BAA" w:rsidP="00787BAA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"/>
                <w:szCs w:val="24"/>
                <w:lang w:eastAsia="es-CL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BAA" w:rsidRPr="00787BAA" w:rsidRDefault="00787BAA" w:rsidP="00787BAA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"/>
                <w:szCs w:val="24"/>
                <w:lang w:eastAsia="es-CL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BAA" w:rsidRPr="00787BAA" w:rsidRDefault="00787BAA" w:rsidP="00787BAA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"/>
                <w:szCs w:val="24"/>
                <w:lang w:eastAsia="es-CL"/>
              </w:rPr>
            </w:pPr>
          </w:p>
        </w:tc>
      </w:tr>
    </w:tbl>
    <w:p w:rsidR="00787BAA" w:rsidRDefault="00787BAA" w:rsidP="00787BAA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L"/>
        </w:rPr>
      </w:pPr>
    </w:p>
    <w:p w:rsidR="00787BAA" w:rsidRPr="00787BAA" w:rsidRDefault="00787BAA" w:rsidP="00787BAA">
      <w:pPr>
        <w:spacing w:after="0" w:line="253" w:lineRule="atLeast"/>
        <w:jc w:val="center"/>
        <w:rPr>
          <w:rFonts w:ascii="Arial" w:eastAsia="Times New Roman" w:hAnsi="Arial" w:cs="Arial"/>
          <w:color w:val="000000"/>
          <w:lang w:eastAsia="es-CL"/>
        </w:rPr>
      </w:pPr>
      <w:r w:rsidRPr="00787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L"/>
        </w:rPr>
        <w:t>Figura 7</w:t>
      </w:r>
      <w:r w:rsidRPr="00787BAA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. Participación en PRODESAL. </w:t>
      </w:r>
      <w:r w:rsidRPr="00787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L"/>
        </w:rPr>
        <w:t>Fuente</w:t>
      </w:r>
      <w:r w:rsidRPr="00787BAA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: Elaboración Propia. 2016.</w:t>
      </w:r>
    </w:p>
    <w:tbl>
      <w:tblPr>
        <w:tblW w:w="6030" w:type="dxa"/>
        <w:jc w:val="center"/>
        <w:tblInd w:w="100" w:type="dxa"/>
        <w:tblCellMar>
          <w:left w:w="0" w:type="dxa"/>
          <w:right w:w="0" w:type="dxa"/>
        </w:tblCellMar>
        <w:tblLook w:val="04A0"/>
      </w:tblPr>
      <w:tblGrid>
        <w:gridCol w:w="4140"/>
        <w:gridCol w:w="795"/>
        <w:gridCol w:w="1095"/>
      </w:tblGrid>
      <w:tr w:rsidR="00787BAA" w:rsidRPr="00787BAA" w:rsidTr="00787BAA">
        <w:trPr>
          <w:jc w:val="center"/>
        </w:trPr>
        <w:tc>
          <w:tcPr>
            <w:tcW w:w="4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253" w:lineRule="atLeast"/>
              <w:jc w:val="both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L"/>
              </w:rPr>
              <w:t>Participación en programas de fomento productivo estatales (Prodesal)</w:t>
            </w:r>
          </w:p>
        </w:tc>
        <w:tc>
          <w:tcPr>
            <w:tcW w:w="18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253" w:lineRule="atLeast"/>
              <w:jc w:val="both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L"/>
              </w:rPr>
              <w:t>Colliguay</w:t>
            </w:r>
          </w:p>
          <w:p w:rsidR="00787BAA" w:rsidRPr="00787BAA" w:rsidRDefault="00787BAA" w:rsidP="00787BAA">
            <w:pPr>
              <w:spacing w:after="0" w:line="253" w:lineRule="atLeast"/>
              <w:jc w:val="both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787BAA" w:rsidRPr="00787BAA" w:rsidTr="00787BAA">
        <w:trPr>
          <w:trHeight w:val="24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7BAA" w:rsidRPr="00787BAA" w:rsidRDefault="00787BAA" w:rsidP="00787B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253" w:lineRule="atLeast"/>
              <w:jc w:val="both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253" w:lineRule="atLeast"/>
              <w:jc w:val="both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%</w:t>
            </w:r>
          </w:p>
        </w:tc>
      </w:tr>
      <w:tr w:rsidR="00787BAA" w:rsidRPr="00787BAA" w:rsidTr="00787BAA">
        <w:trPr>
          <w:jc w:val="center"/>
        </w:trPr>
        <w:tc>
          <w:tcPr>
            <w:tcW w:w="4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253" w:lineRule="atLeast"/>
              <w:jc w:val="both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Participa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253" w:lineRule="atLeast"/>
              <w:jc w:val="both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253" w:lineRule="atLeast"/>
              <w:jc w:val="both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73%</w:t>
            </w:r>
          </w:p>
        </w:tc>
      </w:tr>
      <w:tr w:rsidR="00787BAA" w:rsidRPr="00787BAA" w:rsidTr="00787BAA">
        <w:trPr>
          <w:jc w:val="center"/>
        </w:trPr>
        <w:tc>
          <w:tcPr>
            <w:tcW w:w="4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253" w:lineRule="atLeast"/>
              <w:jc w:val="both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No participa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253" w:lineRule="atLeast"/>
              <w:jc w:val="both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253" w:lineRule="atLeast"/>
              <w:jc w:val="both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17%</w:t>
            </w:r>
          </w:p>
        </w:tc>
      </w:tr>
      <w:tr w:rsidR="00787BAA" w:rsidRPr="00787BAA" w:rsidTr="00787BAA">
        <w:trPr>
          <w:jc w:val="center"/>
        </w:trPr>
        <w:tc>
          <w:tcPr>
            <w:tcW w:w="4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253" w:lineRule="atLeast"/>
              <w:jc w:val="both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L"/>
              </w:rPr>
              <w:t>Total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253" w:lineRule="atLeast"/>
              <w:jc w:val="both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7BAA" w:rsidRPr="00787BAA" w:rsidRDefault="00787BAA" w:rsidP="00787BAA">
            <w:pPr>
              <w:spacing w:after="0" w:line="253" w:lineRule="atLeast"/>
              <w:jc w:val="both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100%</w:t>
            </w:r>
          </w:p>
        </w:tc>
      </w:tr>
    </w:tbl>
    <w:p w:rsidR="00787BAA" w:rsidRPr="00787BAA" w:rsidRDefault="00787BAA" w:rsidP="00787BAA">
      <w:pPr>
        <w:spacing w:after="0" w:line="253" w:lineRule="atLeast"/>
        <w:jc w:val="both"/>
        <w:rPr>
          <w:rFonts w:ascii="Arial" w:eastAsia="Times New Roman" w:hAnsi="Arial" w:cs="Arial"/>
          <w:color w:val="000000"/>
          <w:lang w:eastAsia="es-CL"/>
        </w:rPr>
      </w:pPr>
      <w:r w:rsidRPr="00787BAA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:rsidR="00787BAA" w:rsidRPr="00787BAA" w:rsidRDefault="00787BAA" w:rsidP="00787BAA">
      <w:pPr>
        <w:spacing w:line="181" w:lineRule="atLeast"/>
        <w:jc w:val="center"/>
        <w:rPr>
          <w:rFonts w:ascii="Calibri" w:eastAsia="Times New Roman" w:hAnsi="Calibri" w:cs="Calibri"/>
          <w:color w:val="000000"/>
          <w:lang w:eastAsia="es-CL"/>
        </w:rPr>
      </w:pPr>
      <w:r w:rsidRPr="00787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L"/>
        </w:rPr>
        <w:t>Figura 8:</w:t>
      </w:r>
      <w:r w:rsidRPr="00787BAA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Relaciones laborales en la apicultura de Colliguay. </w:t>
      </w:r>
      <w:r w:rsidRPr="00787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L"/>
        </w:rPr>
        <w:t>Fuente</w:t>
      </w:r>
      <w:r w:rsidRPr="00787BAA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: Elaborado con datos obtenidos en encuesta de caracterización apícola. 2016.</w:t>
      </w:r>
    </w:p>
    <w:p w:rsidR="00787BAA" w:rsidRPr="00787BAA" w:rsidRDefault="00787BAA" w:rsidP="00787BAA">
      <w:pPr>
        <w:spacing w:line="181" w:lineRule="atLeast"/>
        <w:jc w:val="center"/>
        <w:rPr>
          <w:rFonts w:ascii="Calibri" w:eastAsia="Times New Roman" w:hAnsi="Calibri" w:cs="Calibri"/>
          <w:color w:val="000000"/>
          <w:lang w:eastAsia="es-CL"/>
        </w:rPr>
      </w:pPr>
      <w:r w:rsidRPr="00787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L"/>
        </w:rPr>
        <w:t>¿Con quienes trabaja?</w:t>
      </w:r>
    </w:p>
    <w:tbl>
      <w:tblPr>
        <w:tblW w:w="6013" w:type="dxa"/>
        <w:jc w:val="center"/>
        <w:tblInd w:w="30" w:type="dxa"/>
        <w:tblCellMar>
          <w:left w:w="0" w:type="dxa"/>
          <w:right w:w="0" w:type="dxa"/>
        </w:tblCellMar>
        <w:tblLook w:val="04A0"/>
      </w:tblPr>
      <w:tblGrid>
        <w:gridCol w:w="917"/>
        <w:gridCol w:w="1208"/>
        <w:gridCol w:w="1226"/>
        <w:gridCol w:w="1194"/>
        <w:gridCol w:w="1468"/>
      </w:tblGrid>
      <w:tr w:rsidR="00787BAA" w:rsidRPr="00787BAA" w:rsidTr="00787BAA">
        <w:trPr>
          <w:tblHeader/>
          <w:jc w:val="center"/>
        </w:trPr>
        <w:tc>
          <w:tcPr>
            <w:tcW w:w="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181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1208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181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1226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Frecuencia</w:t>
            </w:r>
          </w:p>
        </w:tc>
        <w:tc>
          <w:tcPr>
            <w:tcW w:w="119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Porcentaje</w:t>
            </w:r>
          </w:p>
        </w:tc>
        <w:tc>
          <w:tcPr>
            <w:tcW w:w="1468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Porcentaje acumulado</w:t>
            </w:r>
          </w:p>
        </w:tc>
      </w:tr>
      <w:tr w:rsidR="00787BAA" w:rsidRPr="00787BAA" w:rsidTr="00787BAA">
        <w:trPr>
          <w:tblHeader/>
          <w:jc w:val="center"/>
        </w:trPr>
        <w:tc>
          <w:tcPr>
            <w:tcW w:w="917" w:type="dxa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181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Solo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21,7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21,7</w:t>
            </w:r>
          </w:p>
        </w:tc>
      </w:tr>
      <w:tr w:rsidR="00787BAA" w:rsidRPr="00787BAA" w:rsidTr="00787BAA">
        <w:trPr>
          <w:tblHeader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787BAA" w:rsidRPr="00787BAA" w:rsidRDefault="00787BAA" w:rsidP="00787BA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Familia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52,2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73,9</w:t>
            </w:r>
          </w:p>
        </w:tc>
      </w:tr>
      <w:tr w:rsidR="00787BAA" w:rsidRPr="00787BAA" w:rsidTr="00787BAA">
        <w:trPr>
          <w:tblHeader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787BAA" w:rsidRPr="00787BAA" w:rsidRDefault="00787BAA" w:rsidP="00787BA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Socio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4,3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78,3</w:t>
            </w:r>
          </w:p>
        </w:tc>
      </w:tr>
      <w:tr w:rsidR="00787BAA" w:rsidRPr="00787BAA" w:rsidTr="00787BAA">
        <w:trPr>
          <w:tblHeader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787BAA" w:rsidRPr="00787BAA" w:rsidRDefault="00787BAA" w:rsidP="00787BA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Trabajador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17,4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95,7</w:t>
            </w:r>
          </w:p>
        </w:tc>
      </w:tr>
      <w:tr w:rsidR="00787BAA" w:rsidRPr="00787BAA" w:rsidTr="00787BAA">
        <w:trPr>
          <w:tblHeader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787BAA" w:rsidRPr="00787BAA" w:rsidRDefault="00787BAA" w:rsidP="00787BA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Amistad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4,3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100,0</w:t>
            </w:r>
          </w:p>
        </w:tc>
      </w:tr>
      <w:tr w:rsidR="00787BAA" w:rsidRPr="00787BAA" w:rsidTr="00787BAA">
        <w:trPr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787BAA" w:rsidRPr="00787BAA" w:rsidRDefault="00787BAA" w:rsidP="00787BAA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Total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23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7BAA" w:rsidRPr="00787BAA" w:rsidRDefault="00787BAA" w:rsidP="00787BAA">
            <w:pPr>
              <w:spacing w:line="320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100,0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7BAA" w:rsidRPr="00787BAA" w:rsidRDefault="00787BAA" w:rsidP="00787BAA">
            <w:pPr>
              <w:spacing w:line="181" w:lineRule="atLeast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787BAA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 </w:t>
            </w:r>
          </w:p>
        </w:tc>
      </w:tr>
    </w:tbl>
    <w:p w:rsidR="003119E9" w:rsidRDefault="003119E9"/>
    <w:sectPr w:rsidR="003119E9" w:rsidSect="003119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87BAA"/>
    <w:rsid w:val="003119E9"/>
    <w:rsid w:val="00787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9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787BAA"/>
  </w:style>
  <w:style w:type="character" w:customStyle="1" w:styleId="spelle">
    <w:name w:val="spelle"/>
    <w:basedOn w:val="Fuentedeprrafopredeter"/>
    <w:rsid w:val="00787BAA"/>
  </w:style>
  <w:style w:type="paragraph" w:customStyle="1" w:styleId="normal0">
    <w:name w:val="normal"/>
    <w:basedOn w:val="Normal"/>
    <w:rsid w:val="00787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9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Eduardo Trujillo Bilbao</dc:creator>
  <cp:lastModifiedBy>Felipe Eduardo Trujillo Bilbao</cp:lastModifiedBy>
  <cp:revision>1</cp:revision>
  <dcterms:created xsi:type="dcterms:W3CDTF">2016-12-18T22:52:00Z</dcterms:created>
  <dcterms:modified xsi:type="dcterms:W3CDTF">2016-12-18T22:58:00Z</dcterms:modified>
</cp:coreProperties>
</file>